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6" w:rsidRPr="00CF1DE6" w:rsidRDefault="00CF1DE6" w:rsidP="00CF1DE6">
      <w:pPr>
        <w:pStyle w:val="Nadpis1"/>
      </w:pPr>
      <w:r w:rsidRPr="00CF1DE6">
        <w:t>Kondenzační parní turbína</w:t>
      </w:r>
      <w:r w:rsidR="009C248E">
        <w:tab/>
      </w:r>
      <w:r w:rsidR="00631446">
        <w:t xml:space="preserve"> pro spalovnu odpadů</w:t>
      </w:r>
    </w:p>
    <w:p w:rsidR="00CF1DE6" w:rsidRPr="00CF1DE6" w:rsidRDefault="00CF1DE6" w:rsidP="004A3AD9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CF1DE6">
        <w:rPr>
          <w:sz w:val="24"/>
          <w:szCs w:val="24"/>
        </w:rPr>
        <w:t xml:space="preserve">Navrhněte kondenzační turbínu o výkonu cca. </w:t>
      </w:r>
      <w:r w:rsidR="00631446">
        <w:rPr>
          <w:sz w:val="24"/>
          <w:szCs w:val="24"/>
        </w:rPr>
        <w:t>80</w:t>
      </w:r>
      <w:r w:rsidRPr="00CF1DE6">
        <w:rPr>
          <w:sz w:val="24"/>
          <w:szCs w:val="24"/>
        </w:rPr>
        <w:t xml:space="preserve">MW bez přihřívání páry do </w:t>
      </w:r>
      <w:r w:rsidR="00631446">
        <w:rPr>
          <w:sz w:val="24"/>
          <w:szCs w:val="24"/>
        </w:rPr>
        <w:t xml:space="preserve">spalovny odpadů. Proveďte návrh rámového řešení parní turbíny s umístěním maxima jejího příslušenství na rám. </w:t>
      </w:r>
    </w:p>
    <w:p w:rsidR="00867216" w:rsidRPr="00CF1DE6" w:rsidRDefault="00631446" w:rsidP="00CF1DE6">
      <w:pPr>
        <w:pStyle w:val="Nadpis1"/>
      </w:pPr>
      <w:r>
        <w:t>Hmotnost parní turbíny jako funkce její hltnosti</w:t>
      </w:r>
    </w:p>
    <w:p w:rsidR="00631446" w:rsidRPr="00CF1DE6" w:rsidRDefault="00631446" w:rsidP="004A3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Připravte studii závislosti hmotnosti parní turbíny na objemovém průtoku admisní páry pro jednotělesovou, kondenzační parní turbínu bez přihřívání do paroplynového cyklu. </w:t>
      </w:r>
    </w:p>
    <w:bookmarkEnd w:id="0"/>
    <w:bookmarkEnd w:id="1"/>
    <w:p w:rsidR="0083772C" w:rsidRDefault="0083772C" w:rsidP="0083772C">
      <w:pPr>
        <w:pStyle w:val="Nadpis1"/>
      </w:pPr>
      <w:r>
        <w:t>Optimalizace proudění vzduchu v krytu pružné spojky</w:t>
      </w:r>
    </w:p>
    <w:p w:rsidR="00DA551F" w:rsidRPr="00A25AD4" w:rsidRDefault="0091278C" w:rsidP="0083772C">
      <w:pPr>
        <w:rPr>
          <w:sz w:val="24"/>
          <w:szCs w:val="24"/>
        </w:rPr>
      </w:pPr>
      <w:r>
        <w:rPr>
          <w:sz w:val="24"/>
          <w:szCs w:val="24"/>
        </w:rPr>
        <w:t>Připravte matematický</w:t>
      </w:r>
      <w:r w:rsidR="0083772C">
        <w:rPr>
          <w:sz w:val="24"/>
          <w:szCs w:val="24"/>
        </w:rPr>
        <w:t xml:space="preserve"> model proudění </w:t>
      </w:r>
      <w:r>
        <w:rPr>
          <w:sz w:val="24"/>
          <w:szCs w:val="24"/>
        </w:rPr>
        <w:t>vzduchu uvnitř krytu pružné spojky. Identifikujte zdroje hluku a optimalizujte kryt pro snížení hluku a odvod tepla.</w:t>
      </w:r>
    </w:p>
    <w:p w:rsidR="00B40B3D" w:rsidRDefault="00DA551F" w:rsidP="00DA551F">
      <w:pPr>
        <w:pStyle w:val="Nadpis1"/>
      </w:pPr>
      <w:r w:rsidRPr="00DA551F">
        <w:t>Výpočet vícestupňového kondenzátoru</w:t>
      </w:r>
    </w:p>
    <w:p w:rsidR="00DA551F" w:rsidRPr="0096304D" w:rsidRDefault="00DA551F" w:rsidP="00DA551F">
      <w:pPr>
        <w:rPr>
          <w:sz w:val="24"/>
          <w:szCs w:val="24"/>
        </w:rPr>
      </w:pPr>
      <w:r w:rsidRPr="0096304D">
        <w:rPr>
          <w:sz w:val="24"/>
          <w:szCs w:val="24"/>
        </w:rPr>
        <w:t>Proveďte termodynamický výpočet a konstrukční návrh vícestupňového kondenzátoru. Dále porovnejte mezi sebou řešení vícestupňového kondenzátoru řazeného v sérii a paralelně jak z pohledu termodynamické účinnosti, tak z pohledu konstrukce kondenzátoru.</w:t>
      </w:r>
    </w:p>
    <w:p w:rsidR="0096304D" w:rsidRPr="0096304D" w:rsidRDefault="0096304D" w:rsidP="0096304D">
      <w:pPr>
        <w:pStyle w:val="Nadpis1"/>
        <w:keepNext w:val="0"/>
      </w:pPr>
      <w:r w:rsidRPr="0096304D">
        <w:t>Numerický 3D výpočet proudění v axiálně-radiálním výstupním tělese – porovnání výsledků získaných z experimentu a z výpočtu</w:t>
      </w:r>
    </w:p>
    <w:p w:rsidR="0096304D" w:rsidRDefault="0096304D" w:rsidP="0096304D">
      <w:pPr>
        <w:pStyle w:val="Nadpis1"/>
        <w:keepNext w:val="0"/>
      </w:pPr>
      <w:r w:rsidRPr="0096304D">
        <w:t>Měření proudových parametrů lopatkového kola volně se protáčejícího ve výstupním proudu z kontrakční dýzy kalibračního tunelu</w:t>
      </w:r>
    </w:p>
    <w:p w:rsidR="0096304D" w:rsidRDefault="0096304D" w:rsidP="0096304D">
      <w:pPr>
        <w:pStyle w:val="Nadpis1"/>
        <w:keepNext w:val="0"/>
      </w:pPr>
      <w:r w:rsidRPr="0096304D">
        <w:t>Měření střední hodnoty tlaku v časově proměnném prostředí</w:t>
      </w:r>
    </w:p>
    <w:p w:rsidR="0096304D" w:rsidRDefault="0096304D" w:rsidP="0096304D">
      <w:pPr>
        <w:pStyle w:val="Nadpis1"/>
        <w:keepNext w:val="0"/>
      </w:pPr>
      <w:r w:rsidRPr="0096304D">
        <w:t>Odhad tlakových ztrát v traktech parních turbín a porovnání s</w:t>
      </w:r>
      <w:r>
        <w:t> </w:t>
      </w:r>
      <w:r w:rsidRPr="0096304D">
        <w:t>měřením</w:t>
      </w:r>
    </w:p>
    <w:p w:rsidR="0096304D" w:rsidRDefault="0096304D" w:rsidP="0096304D">
      <w:pPr>
        <w:pStyle w:val="Nadpis1"/>
        <w:keepNext w:val="0"/>
      </w:pPr>
      <w:r w:rsidRPr="0096304D">
        <w:t>Experimentální měření proudění na parní turbíně T10MW a vyhodnocení výsledků</w:t>
      </w:r>
    </w:p>
    <w:p w:rsidR="0096304D" w:rsidRDefault="0096304D" w:rsidP="0096304D">
      <w:pPr>
        <w:pStyle w:val="Nadpis1"/>
        <w:keepNext w:val="0"/>
      </w:pPr>
      <w:r w:rsidRPr="0096304D">
        <w:lastRenderedPageBreak/>
        <w:t>Analýza vlivu hustoty sítě a turbulence na numerické řešení proudění v turbínových stupních</w:t>
      </w:r>
    </w:p>
    <w:p w:rsidR="0096304D" w:rsidRPr="0096304D" w:rsidRDefault="0096304D" w:rsidP="0096304D">
      <w:pPr>
        <w:jc w:val="both"/>
        <w:rPr>
          <w:sz w:val="24"/>
          <w:szCs w:val="24"/>
        </w:rPr>
      </w:pPr>
      <w:r w:rsidRPr="0096304D">
        <w:rPr>
          <w:sz w:val="24"/>
          <w:szCs w:val="24"/>
        </w:rPr>
        <w:t xml:space="preserve">Ve výpočtovém softwaru </w:t>
      </w:r>
      <w:proofErr w:type="spellStart"/>
      <w:r w:rsidRPr="0096304D">
        <w:rPr>
          <w:sz w:val="24"/>
          <w:szCs w:val="24"/>
        </w:rPr>
        <w:t>Ansys</w:t>
      </w:r>
      <w:proofErr w:type="spellEnd"/>
      <w:r w:rsidRPr="0096304D">
        <w:rPr>
          <w:sz w:val="24"/>
          <w:szCs w:val="24"/>
        </w:rPr>
        <w:t xml:space="preserve"> CFX nebo </w:t>
      </w:r>
      <w:proofErr w:type="spellStart"/>
      <w:r w:rsidRPr="0096304D">
        <w:rPr>
          <w:sz w:val="24"/>
          <w:szCs w:val="24"/>
        </w:rPr>
        <w:t>Numeca</w:t>
      </w:r>
      <w:proofErr w:type="spellEnd"/>
      <w:r w:rsidRPr="0096304D">
        <w:rPr>
          <w:sz w:val="24"/>
          <w:szCs w:val="24"/>
        </w:rPr>
        <w:t xml:space="preserve"> řešte numericky proudění v turbínovém stupni pro různé hustoty sítě a různé parametry turbulence. Cílem je určení vlivu jemnosti sítě vč. mezní vrstvy a parametrů turbulence na dosažené výsledky a zároveň stanovení optimální velikosti sítě.</w:t>
      </w:r>
      <w:r>
        <w:rPr>
          <w:sz w:val="24"/>
          <w:szCs w:val="24"/>
        </w:rPr>
        <w:t xml:space="preserve"> </w:t>
      </w:r>
      <w:r w:rsidRPr="0096304D">
        <w:rPr>
          <w:sz w:val="24"/>
          <w:szCs w:val="24"/>
        </w:rPr>
        <w:t>Analýzu proveďte pro vysokotlaký turbínový stupeň.</w:t>
      </w:r>
      <w:r>
        <w:rPr>
          <w:sz w:val="24"/>
          <w:szCs w:val="24"/>
        </w:rPr>
        <w:t xml:space="preserve"> </w:t>
      </w:r>
      <w:r w:rsidRPr="0096304D">
        <w:rPr>
          <w:sz w:val="24"/>
          <w:szCs w:val="24"/>
        </w:rPr>
        <w:t>Získané výsledky prověřte na středotlakém a nízkotlakém turbinovém stupni.</w:t>
      </w:r>
    </w:p>
    <w:p w:rsidR="0096304D" w:rsidRDefault="0096304D" w:rsidP="0096304D">
      <w:pPr>
        <w:pStyle w:val="Nadpis1"/>
        <w:keepNext w:val="0"/>
      </w:pPr>
      <w:r w:rsidRPr="0096304D">
        <w:t>Analýza vlivu rozhraní mezi statorem a rotorem na numerické řešení proudění v turbínových stupních</w:t>
      </w:r>
    </w:p>
    <w:p w:rsidR="0096304D" w:rsidRPr="0096304D" w:rsidRDefault="0096304D" w:rsidP="0096304D">
      <w:pPr>
        <w:jc w:val="both"/>
        <w:rPr>
          <w:sz w:val="24"/>
          <w:szCs w:val="24"/>
        </w:rPr>
      </w:pPr>
      <w:r w:rsidRPr="0096304D">
        <w:rPr>
          <w:sz w:val="24"/>
          <w:szCs w:val="24"/>
        </w:rPr>
        <w:t xml:space="preserve">Ve výpočtovém softwaru </w:t>
      </w:r>
      <w:proofErr w:type="spellStart"/>
      <w:r w:rsidRPr="0096304D">
        <w:rPr>
          <w:sz w:val="24"/>
          <w:szCs w:val="24"/>
        </w:rPr>
        <w:t>Ansys</w:t>
      </w:r>
      <w:proofErr w:type="spellEnd"/>
      <w:r w:rsidRPr="0096304D">
        <w:rPr>
          <w:sz w:val="24"/>
          <w:szCs w:val="24"/>
        </w:rPr>
        <w:t xml:space="preserve"> CFX nebo </w:t>
      </w:r>
      <w:proofErr w:type="spellStart"/>
      <w:r w:rsidRPr="0096304D">
        <w:rPr>
          <w:sz w:val="24"/>
          <w:szCs w:val="24"/>
        </w:rPr>
        <w:t>Numeca</w:t>
      </w:r>
      <w:proofErr w:type="spellEnd"/>
      <w:r w:rsidRPr="0096304D">
        <w:rPr>
          <w:sz w:val="24"/>
          <w:szCs w:val="24"/>
        </w:rPr>
        <w:t xml:space="preserve"> řešte numericky proudění v turbínovém stupni pro různá rozhraní mezi statorem a rotorem (</w:t>
      </w:r>
      <w:proofErr w:type="spellStart"/>
      <w:r w:rsidRPr="0096304D">
        <w:rPr>
          <w:sz w:val="24"/>
          <w:szCs w:val="24"/>
        </w:rPr>
        <w:t>mixing</w:t>
      </w:r>
      <w:proofErr w:type="spellEnd"/>
      <w:r w:rsidRPr="0096304D">
        <w:rPr>
          <w:sz w:val="24"/>
          <w:szCs w:val="24"/>
        </w:rPr>
        <w:t xml:space="preserve"> plane, </w:t>
      </w:r>
      <w:proofErr w:type="spellStart"/>
      <w:r w:rsidRPr="0096304D">
        <w:rPr>
          <w:sz w:val="24"/>
          <w:szCs w:val="24"/>
        </w:rPr>
        <w:t>frozen</w:t>
      </w:r>
      <w:proofErr w:type="spellEnd"/>
      <w:r w:rsidRPr="0096304D">
        <w:rPr>
          <w:sz w:val="24"/>
          <w:szCs w:val="24"/>
        </w:rPr>
        <w:t xml:space="preserve"> rotor, </w:t>
      </w:r>
      <w:proofErr w:type="spellStart"/>
      <w:r w:rsidRPr="0096304D">
        <w:rPr>
          <w:sz w:val="24"/>
          <w:szCs w:val="24"/>
        </w:rPr>
        <w:t>sliding</w:t>
      </w:r>
      <w:proofErr w:type="spellEnd"/>
      <w:r w:rsidRPr="0096304D">
        <w:rPr>
          <w:sz w:val="24"/>
          <w:szCs w:val="24"/>
        </w:rPr>
        <w:t xml:space="preserve"> </w:t>
      </w:r>
      <w:proofErr w:type="spellStart"/>
      <w:r w:rsidRPr="0096304D">
        <w:rPr>
          <w:sz w:val="24"/>
          <w:szCs w:val="24"/>
        </w:rPr>
        <w:t>mesh</w:t>
      </w:r>
      <w:proofErr w:type="spellEnd"/>
      <w:r w:rsidRPr="0096304D">
        <w:rPr>
          <w:sz w:val="24"/>
          <w:szCs w:val="24"/>
        </w:rPr>
        <w:t>). Určete vliv polohy rozhraní na účinnost turbinového stupně stanovenou dle CFD. Určete rovněž vypovídací hodnotu ztrátových součinitelů statoru a rotoru. Analýzu proveďte pro vysokotlaký turbínový stupeň.</w:t>
      </w:r>
      <w:r>
        <w:rPr>
          <w:sz w:val="24"/>
          <w:szCs w:val="24"/>
        </w:rPr>
        <w:t xml:space="preserve"> </w:t>
      </w:r>
      <w:r w:rsidRPr="0096304D">
        <w:rPr>
          <w:sz w:val="24"/>
          <w:szCs w:val="24"/>
        </w:rPr>
        <w:t>Získané výsledky prověřte na středotlakém a nízkotlakém turbinovém stupni.</w:t>
      </w:r>
    </w:p>
    <w:p w:rsidR="0096304D" w:rsidRPr="0096304D" w:rsidRDefault="0096304D" w:rsidP="0096304D">
      <w:bookmarkStart w:id="2" w:name="_GoBack"/>
      <w:bookmarkEnd w:id="2"/>
    </w:p>
    <w:sectPr w:rsidR="0096304D" w:rsidRPr="0096304D" w:rsidSect="006F0667">
      <w:headerReference w:type="default" r:id="rId9"/>
      <w:footerReference w:type="default" r:id="rId10"/>
      <w:pgSz w:w="11907" w:h="16840" w:code="9"/>
      <w:pgMar w:top="1814" w:right="851" w:bottom="1247" w:left="1985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22" w:rsidRDefault="00690722">
      <w:r>
        <w:separator/>
      </w:r>
    </w:p>
  </w:endnote>
  <w:endnote w:type="continuationSeparator" w:id="0">
    <w:p w:rsidR="00690722" w:rsidRDefault="0069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3F87"/>
      </w:tblBorders>
      <w:tblLook w:val="01E0" w:firstRow="1" w:lastRow="1" w:firstColumn="1" w:lastColumn="1" w:noHBand="0" w:noVBand="0"/>
    </w:tblPr>
    <w:tblGrid>
      <w:gridCol w:w="3794"/>
      <w:gridCol w:w="1276"/>
      <w:gridCol w:w="2126"/>
      <w:gridCol w:w="1984"/>
    </w:tblGrid>
    <w:tr w:rsidR="00690722" w:rsidRPr="006936F3" w:rsidTr="006F5BD7">
      <w:trPr>
        <w:trHeight w:val="70"/>
      </w:trPr>
      <w:tc>
        <w:tcPr>
          <w:tcW w:w="3794" w:type="dxa"/>
          <w:vAlign w:val="center"/>
        </w:tcPr>
        <w:p w:rsidR="00690722" w:rsidRPr="00932356" w:rsidRDefault="00690722">
          <w:pPr>
            <w:pStyle w:val="Zpat"/>
          </w:pPr>
        </w:p>
      </w:tc>
      <w:tc>
        <w:tcPr>
          <w:tcW w:w="1276" w:type="dxa"/>
          <w:vAlign w:val="center"/>
        </w:tcPr>
        <w:p w:rsidR="00690722" w:rsidRPr="00360846" w:rsidRDefault="00690722">
          <w:pPr>
            <w:pStyle w:val="Zpat"/>
          </w:pP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  <w:tc>
        <w:tcPr>
          <w:tcW w:w="1984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</w:tr>
    <w:tr w:rsidR="00690722" w:rsidRPr="006936F3" w:rsidTr="006F5BD7">
      <w:trPr>
        <w:trHeight w:val="364"/>
      </w:trPr>
      <w:tc>
        <w:tcPr>
          <w:tcW w:w="3794" w:type="dxa"/>
          <w:vAlign w:val="center"/>
        </w:tcPr>
        <w:p w:rsidR="00690722" w:rsidRPr="006936F3" w:rsidRDefault="00690722" w:rsidP="00CA774D">
          <w:pPr>
            <w:pStyle w:val="Zpat"/>
            <w:tabs>
              <w:tab w:val="left" w:pos="1134"/>
            </w:tabs>
            <w:rPr>
              <w:color w:val="auto"/>
            </w:rPr>
          </w:pPr>
          <w:r w:rsidRPr="006936F3">
            <w:rPr>
              <w:color w:val="auto"/>
            </w:rPr>
            <w:t>Prepared by:</w:t>
          </w:r>
          <w:r w:rsidRPr="006936F3">
            <w:rPr>
              <w:color w:val="auto"/>
            </w:rPr>
            <w:tab/>
          </w:r>
          <w:r>
            <w:rPr>
              <w:color w:val="auto"/>
            </w:rPr>
            <w:t>TEC/VP</w:t>
          </w:r>
        </w:p>
      </w:tc>
      <w:tc>
        <w:tcPr>
          <w:tcW w:w="127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  <w:r w:rsidRPr="006936F3">
            <w:rPr>
              <w:color w:val="auto"/>
            </w:rPr>
            <w:t xml:space="preserve">Page </w:t>
          </w:r>
          <w:r w:rsidR="00B07AA1" w:rsidRPr="006936F3">
            <w:rPr>
              <w:color w:val="auto"/>
            </w:rPr>
            <w:fldChar w:fldCharType="begin"/>
          </w:r>
          <w:r w:rsidRPr="006936F3">
            <w:rPr>
              <w:color w:val="auto"/>
            </w:rPr>
            <w:instrText xml:space="preserve"> PAGE </w:instrText>
          </w:r>
          <w:r w:rsidR="00B07AA1" w:rsidRPr="006936F3">
            <w:rPr>
              <w:color w:val="auto"/>
            </w:rPr>
            <w:fldChar w:fldCharType="separate"/>
          </w:r>
          <w:r w:rsidR="0096304D">
            <w:rPr>
              <w:noProof/>
              <w:color w:val="auto"/>
            </w:rPr>
            <w:t>2</w:t>
          </w:r>
          <w:r w:rsidR="00B07AA1" w:rsidRPr="006936F3">
            <w:rPr>
              <w:color w:val="auto"/>
            </w:rPr>
            <w:fldChar w:fldCharType="end"/>
          </w:r>
          <w:r w:rsidRPr="006936F3">
            <w:rPr>
              <w:color w:val="auto"/>
            </w:rPr>
            <w:t xml:space="preserve"> (</w:t>
          </w:r>
          <w:r w:rsidR="00B07AA1" w:rsidRPr="006936F3">
            <w:rPr>
              <w:rStyle w:val="slostrnky"/>
              <w:color w:val="auto"/>
            </w:rPr>
            <w:fldChar w:fldCharType="begin"/>
          </w:r>
          <w:r w:rsidRPr="006936F3">
            <w:rPr>
              <w:rStyle w:val="slostrnky"/>
              <w:color w:val="auto"/>
            </w:rPr>
            <w:instrText xml:space="preserve"> NUMPAGES </w:instrText>
          </w:r>
          <w:r w:rsidR="00B07AA1" w:rsidRPr="006936F3">
            <w:rPr>
              <w:rStyle w:val="slostrnky"/>
              <w:color w:val="auto"/>
            </w:rPr>
            <w:fldChar w:fldCharType="separate"/>
          </w:r>
          <w:r w:rsidR="0096304D">
            <w:rPr>
              <w:rStyle w:val="slostrnky"/>
              <w:noProof/>
              <w:color w:val="auto"/>
            </w:rPr>
            <w:t>2</w:t>
          </w:r>
          <w:r w:rsidR="00B07AA1" w:rsidRPr="006936F3">
            <w:rPr>
              <w:rStyle w:val="slostrnky"/>
              <w:color w:val="auto"/>
            </w:rPr>
            <w:fldChar w:fldCharType="end"/>
          </w:r>
          <w:r w:rsidRPr="006936F3">
            <w:rPr>
              <w:rStyle w:val="slostrnky"/>
              <w:color w:val="auto"/>
            </w:rPr>
            <w:t>)</w:t>
          </w: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</w:p>
      </w:tc>
      <w:tc>
        <w:tcPr>
          <w:tcW w:w="1984" w:type="dxa"/>
          <w:vAlign w:val="center"/>
        </w:tcPr>
        <w:p w:rsidR="00690722" w:rsidRPr="00360304" w:rsidRDefault="005833E7" w:rsidP="007052E3">
          <w:pPr>
            <w:pStyle w:val="Zpat"/>
            <w:jc w:val="center"/>
            <w:rPr>
              <w:b/>
              <w:color w:val="auto"/>
            </w:rPr>
          </w:pPr>
          <w:proofErr w:type="gramStart"/>
          <w:r>
            <w:rPr>
              <w:b/>
              <w:color w:val="auto"/>
            </w:rPr>
            <w:t>15</w:t>
          </w:r>
          <w:r w:rsidR="00CF1DE6">
            <w:rPr>
              <w:b/>
              <w:color w:val="auto"/>
            </w:rPr>
            <w:t>.2</w:t>
          </w:r>
          <w:r w:rsidR="00690722" w:rsidRPr="00FF35CB">
            <w:rPr>
              <w:b/>
              <w:color w:val="auto"/>
            </w:rPr>
            <w:t>.201</w:t>
          </w:r>
          <w:r>
            <w:rPr>
              <w:b/>
              <w:color w:val="auto"/>
            </w:rPr>
            <w:t>7</w:t>
          </w:r>
          <w:proofErr w:type="gramEnd"/>
        </w:p>
      </w:tc>
    </w:tr>
  </w:tbl>
  <w:p w:rsidR="00690722" w:rsidRPr="00C10981" w:rsidRDefault="00690722">
    <w:pPr>
      <w:pStyle w:val="Zpat"/>
      <w:rPr>
        <w:color w:val="auto"/>
      </w:rPr>
    </w:pPr>
    <w:r w:rsidRPr="00C10981">
      <w:rPr>
        <w:color w:val="auto"/>
      </w:rPr>
      <w:t xml:space="preserve">                                                                                                                                   </w:t>
    </w:r>
    <w:r>
      <w:rPr>
        <w:color w:val="auto"/>
      </w:rPr>
      <w:t xml:space="preserve">                      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22" w:rsidRDefault="00690722">
      <w:r>
        <w:separator/>
      </w:r>
    </w:p>
  </w:footnote>
  <w:footnote w:type="continuationSeparator" w:id="0">
    <w:p w:rsidR="00690722" w:rsidRDefault="0069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4" w:space="0" w:color="2A41A2"/>
      </w:tblBorders>
      <w:tblLayout w:type="fixed"/>
      <w:tblLook w:val="01E0" w:firstRow="1" w:lastRow="1" w:firstColumn="1" w:lastColumn="1" w:noHBand="0" w:noVBand="0"/>
    </w:tblPr>
    <w:tblGrid>
      <w:gridCol w:w="2268"/>
      <w:gridCol w:w="4395"/>
      <w:gridCol w:w="2409"/>
    </w:tblGrid>
    <w:tr w:rsidR="00690722" w:rsidRPr="006936F3" w:rsidTr="00867216">
      <w:trPr>
        <w:trHeight w:val="120"/>
      </w:trPr>
      <w:tc>
        <w:tcPr>
          <w:tcW w:w="2268" w:type="dxa"/>
          <w:vMerge w:val="restart"/>
          <w:shd w:val="clear" w:color="auto" w:fill="auto"/>
          <w:vAlign w:val="center"/>
        </w:tcPr>
        <w:p w:rsidR="00690722" w:rsidRDefault="00690722" w:rsidP="006936F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1FB19BF1" wp14:editId="7BB84231">
                <wp:extent cx="800100" cy="390525"/>
                <wp:effectExtent l="19050" t="0" r="0" b="0"/>
                <wp:docPr id="1" name="obrázek 1" descr="logo 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b/>
              <w:color w:val="auto"/>
            </w:rPr>
          </w:pPr>
          <w:r w:rsidRPr="00210C32">
            <w:rPr>
              <w:b/>
              <w:color w:val="auto"/>
            </w:rPr>
            <w:t>Diplomové práce</w:t>
          </w:r>
        </w:p>
        <w:p w:rsidR="00690722" w:rsidRPr="00210C32" w:rsidRDefault="00CF1DE6" w:rsidP="00F94F28">
          <w:pPr>
            <w:pStyle w:val="Zhlav"/>
            <w:jc w:val="center"/>
            <w:rPr>
              <w:color w:val="auto"/>
            </w:rPr>
          </w:pPr>
          <w:r>
            <w:rPr>
              <w:color w:val="auto"/>
            </w:rPr>
            <w:t>Tématická</w:t>
          </w:r>
          <w:r w:rsidR="00690722" w:rsidRPr="00210C32">
            <w:rPr>
              <w:color w:val="auto"/>
            </w:rPr>
            <w:t xml:space="preserve"> zadání</w:t>
          </w:r>
        </w:p>
      </w:tc>
      <w:tc>
        <w:tcPr>
          <w:tcW w:w="2409" w:type="dxa"/>
          <w:vMerge w:val="restart"/>
          <w:vAlign w:val="center"/>
        </w:tcPr>
        <w:p w:rsidR="00690722" w:rsidRPr="006936F3" w:rsidRDefault="00690722" w:rsidP="002F4276">
          <w:pPr>
            <w:pStyle w:val="Zhlav"/>
            <w:rPr>
              <w:b/>
            </w:rPr>
          </w:pPr>
          <w:r>
            <w:rPr>
              <w:noProof/>
              <w:lang w:eastAsia="cs-CZ"/>
            </w:rPr>
            <w:drawing>
              <wp:inline distT="0" distB="0" distL="0" distR="0" wp14:anchorId="66D0433D" wp14:editId="5EB07B83">
                <wp:extent cx="1343025" cy="161925"/>
                <wp:effectExtent l="19050" t="0" r="9525" b="0"/>
                <wp:docPr id="2" name="obrázek 2" descr="doosan skoda power_mod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osan skoda power_mod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722" w:rsidRPr="006936F3" w:rsidTr="00867216">
      <w:trPr>
        <w:trHeight w:val="118"/>
      </w:trPr>
      <w:tc>
        <w:tcPr>
          <w:tcW w:w="2268" w:type="dxa"/>
          <w:vMerge/>
          <w:shd w:val="clear" w:color="auto" w:fill="auto"/>
          <w:vAlign w:val="center"/>
        </w:tcPr>
        <w:p w:rsidR="00690722" w:rsidRPr="006936F3" w:rsidRDefault="00690722">
          <w:pPr>
            <w:pStyle w:val="Zhlav"/>
          </w:pP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rFonts w:cs="Arial"/>
              <w:b/>
              <w:color w:val="auto"/>
            </w:rPr>
          </w:pPr>
        </w:p>
        <w:p w:rsidR="00690722" w:rsidRPr="00210C32" w:rsidRDefault="00690722" w:rsidP="00631446">
          <w:pPr>
            <w:pStyle w:val="Zhlav"/>
            <w:jc w:val="center"/>
            <w:rPr>
              <w:color w:val="auto"/>
            </w:rPr>
          </w:pPr>
          <w:r w:rsidRPr="00210C32">
            <w:rPr>
              <w:color w:val="auto"/>
            </w:rPr>
            <w:t>Akademický rok 201</w:t>
          </w:r>
          <w:r w:rsidR="00631446">
            <w:rPr>
              <w:color w:val="auto"/>
            </w:rPr>
            <w:t>7</w:t>
          </w:r>
          <w:r w:rsidRPr="00210C32">
            <w:rPr>
              <w:color w:val="auto"/>
            </w:rPr>
            <w:t xml:space="preserve"> /201</w:t>
          </w:r>
          <w:r w:rsidR="00631446">
            <w:rPr>
              <w:color w:val="auto"/>
            </w:rPr>
            <w:t>8</w:t>
          </w:r>
        </w:p>
      </w:tc>
      <w:tc>
        <w:tcPr>
          <w:tcW w:w="2409" w:type="dxa"/>
          <w:vMerge/>
          <w:vAlign w:val="center"/>
        </w:tcPr>
        <w:p w:rsidR="00690722" w:rsidRPr="006936F3" w:rsidRDefault="00690722" w:rsidP="00357E8C">
          <w:pPr>
            <w:pStyle w:val="Zhlav"/>
            <w:rPr>
              <w:rFonts w:cs="Arial"/>
              <w:b/>
            </w:rPr>
          </w:pPr>
        </w:p>
      </w:tc>
    </w:tr>
  </w:tbl>
  <w:p w:rsidR="00690722" w:rsidRPr="0076562D" w:rsidRDefault="00690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A86F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89C610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E5487"/>
    <w:multiLevelType w:val="multilevel"/>
    <w:tmpl w:val="90A821A4"/>
    <w:lvl w:ilvl="0">
      <w:start w:val="1"/>
      <w:numFmt w:val="upperRoman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4">
    <w:nsid w:val="0CD863EA"/>
    <w:multiLevelType w:val="hybridMultilevel"/>
    <w:tmpl w:val="939E93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3E7"/>
    <w:multiLevelType w:val="multilevel"/>
    <w:tmpl w:val="81B6C87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6">
    <w:nsid w:val="1B0C4DE1"/>
    <w:multiLevelType w:val="multilevel"/>
    <w:tmpl w:val="FE4A156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7">
    <w:nsid w:val="1F1C377C"/>
    <w:multiLevelType w:val="hybridMultilevel"/>
    <w:tmpl w:val="97E26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96359"/>
    <w:multiLevelType w:val="multilevel"/>
    <w:tmpl w:val="260AD37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9">
    <w:nsid w:val="257D6470"/>
    <w:multiLevelType w:val="hybridMultilevel"/>
    <w:tmpl w:val="E4D08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30AE1"/>
    <w:multiLevelType w:val="hybridMultilevel"/>
    <w:tmpl w:val="346EE42C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D8466EF"/>
    <w:multiLevelType w:val="hybridMultilevel"/>
    <w:tmpl w:val="43100742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4F55F3E"/>
    <w:multiLevelType w:val="multilevel"/>
    <w:tmpl w:val="871CDFC6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3">
    <w:nsid w:val="3A790089"/>
    <w:multiLevelType w:val="multilevel"/>
    <w:tmpl w:val="B818041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4">
    <w:nsid w:val="3DE00108"/>
    <w:multiLevelType w:val="multilevel"/>
    <w:tmpl w:val="A41AEAE4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C40F9E"/>
    <w:multiLevelType w:val="multilevel"/>
    <w:tmpl w:val="103298A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48F313E"/>
    <w:multiLevelType w:val="hybridMultilevel"/>
    <w:tmpl w:val="6936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1E2C"/>
    <w:multiLevelType w:val="hybridMultilevel"/>
    <w:tmpl w:val="811697F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677551E"/>
    <w:multiLevelType w:val="hybridMultilevel"/>
    <w:tmpl w:val="A9907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21E9"/>
    <w:multiLevelType w:val="multilevel"/>
    <w:tmpl w:val="64A0D26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0">
    <w:nsid w:val="5D6E1CB3"/>
    <w:multiLevelType w:val="hybridMultilevel"/>
    <w:tmpl w:val="73061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66630"/>
    <w:multiLevelType w:val="hybridMultilevel"/>
    <w:tmpl w:val="7C1CB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341EA"/>
    <w:multiLevelType w:val="singleLevel"/>
    <w:tmpl w:val="09F40EC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23">
    <w:nsid w:val="61CB65EA"/>
    <w:multiLevelType w:val="hybridMultilevel"/>
    <w:tmpl w:val="3EAE0BBE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0B07B9"/>
    <w:multiLevelType w:val="multilevel"/>
    <w:tmpl w:val="939E9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60447"/>
    <w:multiLevelType w:val="multilevel"/>
    <w:tmpl w:val="D93668C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6FAE32A4"/>
    <w:multiLevelType w:val="hybridMultilevel"/>
    <w:tmpl w:val="A5540B5E"/>
    <w:lvl w:ilvl="0" w:tplc="04050001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C87D13"/>
    <w:multiLevelType w:val="hybridMultilevel"/>
    <w:tmpl w:val="E6608306"/>
    <w:lvl w:ilvl="0" w:tplc="DBA28136">
      <w:start w:val="1"/>
      <w:numFmt w:val="decimal"/>
      <w:pStyle w:val="Nadpistabulk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60B67"/>
    <w:multiLevelType w:val="multilevel"/>
    <w:tmpl w:val="66682136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23"/>
  </w:num>
  <w:num w:numId="5">
    <w:abstractNumId w:val="21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4"/>
  </w:num>
  <w:num w:numId="9">
    <w:abstractNumId w:val="0"/>
  </w:num>
  <w:num w:numId="10">
    <w:abstractNumId w:val="25"/>
  </w:num>
  <w:num w:numId="11">
    <w:abstractNumId w:val="15"/>
  </w:num>
  <w:num w:numId="12">
    <w:abstractNumId w:val="5"/>
  </w:num>
  <w:num w:numId="13">
    <w:abstractNumId w:val="12"/>
  </w:num>
  <w:num w:numId="14">
    <w:abstractNumId w:val="28"/>
  </w:num>
  <w:num w:numId="15">
    <w:abstractNumId w:val="3"/>
  </w:num>
  <w:num w:numId="16">
    <w:abstractNumId w:val="13"/>
  </w:num>
  <w:num w:numId="17">
    <w:abstractNumId w:val="6"/>
  </w:num>
  <w:num w:numId="18">
    <w:abstractNumId w:val="19"/>
  </w:num>
  <w:num w:numId="19">
    <w:abstractNumId w:val="24"/>
  </w:num>
  <w:num w:numId="20">
    <w:abstractNumId w:val="8"/>
  </w:num>
  <w:num w:numId="2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11"/>
  </w:num>
  <w:num w:numId="24">
    <w:abstractNumId w:val="10"/>
  </w:num>
  <w:num w:numId="25">
    <w:abstractNumId w:val="17"/>
  </w:num>
  <w:num w:numId="26">
    <w:abstractNumId w:val="20"/>
  </w:num>
  <w:num w:numId="27">
    <w:abstractNumId w:val="1"/>
  </w:num>
  <w:num w:numId="28">
    <w:abstractNumId w:val="1"/>
  </w:num>
  <w:num w:numId="29">
    <w:abstractNumId w:val="7"/>
  </w:num>
  <w:num w:numId="30">
    <w:abstractNumId w:val="1"/>
  </w:num>
  <w:num w:numId="31">
    <w:abstractNumId w:val="22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E"/>
    <w:rsid w:val="00001F1C"/>
    <w:rsid w:val="00006B9A"/>
    <w:rsid w:val="0001519F"/>
    <w:rsid w:val="00016B61"/>
    <w:rsid w:val="000211C3"/>
    <w:rsid w:val="0002274F"/>
    <w:rsid w:val="000227F5"/>
    <w:rsid w:val="00023560"/>
    <w:rsid w:val="00023B41"/>
    <w:rsid w:val="000240C7"/>
    <w:rsid w:val="00027A5B"/>
    <w:rsid w:val="00030340"/>
    <w:rsid w:val="0003072B"/>
    <w:rsid w:val="00030CB9"/>
    <w:rsid w:val="00031244"/>
    <w:rsid w:val="000360CB"/>
    <w:rsid w:val="00037CD1"/>
    <w:rsid w:val="0004115F"/>
    <w:rsid w:val="000412E7"/>
    <w:rsid w:val="000465E1"/>
    <w:rsid w:val="0005221B"/>
    <w:rsid w:val="00055B30"/>
    <w:rsid w:val="00060D41"/>
    <w:rsid w:val="00076F68"/>
    <w:rsid w:val="000814C7"/>
    <w:rsid w:val="00082102"/>
    <w:rsid w:val="000837D2"/>
    <w:rsid w:val="00083D22"/>
    <w:rsid w:val="00083ED3"/>
    <w:rsid w:val="000842CB"/>
    <w:rsid w:val="00090748"/>
    <w:rsid w:val="000919C3"/>
    <w:rsid w:val="00092AD3"/>
    <w:rsid w:val="0009593C"/>
    <w:rsid w:val="000A0AEC"/>
    <w:rsid w:val="000A1D1F"/>
    <w:rsid w:val="000A587E"/>
    <w:rsid w:val="000B1324"/>
    <w:rsid w:val="000C2008"/>
    <w:rsid w:val="000C4A22"/>
    <w:rsid w:val="000C4A90"/>
    <w:rsid w:val="000D068D"/>
    <w:rsid w:val="000D3B81"/>
    <w:rsid w:val="000D76A1"/>
    <w:rsid w:val="000E03B7"/>
    <w:rsid w:val="000E3397"/>
    <w:rsid w:val="000F1040"/>
    <w:rsid w:val="000F1BDB"/>
    <w:rsid w:val="000F2030"/>
    <w:rsid w:val="000F28D4"/>
    <w:rsid w:val="000F4328"/>
    <w:rsid w:val="000F5DDD"/>
    <w:rsid w:val="000F7EC4"/>
    <w:rsid w:val="0010460F"/>
    <w:rsid w:val="00115A74"/>
    <w:rsid w:val="001176D4"/>
    <w:rsid w:val="001210B9"/>
    <w:rsid w:val="00121D1D"/>
    <w:rsid w:val="001229F3"/>
    <w:rsid w:val="001255FA"/>
    <w:rsid w:val="00127C6B"/>
    <w:rsid w:val="00131483"/>
    <w:rsid w:val="001367FE"/>
    <w:rsid w:val="001465FD"/>
    <w:rsid w:val="001468B1"/>
    <w:rsid w:val="0015515F"/>
    <w:rsid w:val="00161767"/>
    <w:rsid w:val="00163121"/>
    <w:rsid w:val="00163BE9"/>
    <w:rsid w:val="00172933"/>
    <w:rsid w:val="00173E60"/>
    <w:rsid w:val="0017729A"/>
    <w:rsid w:val="00191841"/>
    <w:rsid w:val="0019650B"/>
    <w:rsid w:val="001A45E2"/>
    <w:rsid w:val="001A5C55"/>
    <w:rsid w:val="001A6A8D"/>
    <w:rsid w:val="001B07DC"/>
    <w:rsid w:val="001B1041"/>
    <w:rsid w:val="001B2593"/>
    <w:rsid w:val="001B4632"/>
    <w:rsid w:val="001C59BB"/>
    <w:rsid w:val="001C7A81"/>
    <w:rsid w:val="001D3045"/>
    <w:rsid w:val="001D4836"/>
    <w:rsid w:val="001E1571"/>
    <w:rsid w:val="001F05C6"/>
    <w:rsid w:val="001F6AD4"/>
    <w:rsid w:val="001F6CEC"/>
    <w:rsid w:val="001F7E1B"/>
    <w:rsid w:val="00201BBB"/>
    <w:rsid w:val="00201F8C"/>
    <w:rsid w:val="002034F5"/>
    <w:rsid w:val="00205F24"/>
    <w:rsid w:val="00206ABC"/>
    <w:rsid w:val="00214CEC"/>
    <w:rsid w:val="00216D15"/>
    <w:rsid w:val="00217D91"/>
    <w:rsid w:val="002212D8"/>
    <w:rsid w:val="00225445"/>
    <w:rsid w:val="0022659A"/>
    <w:rsid w:val="002266B1"/>
    <w:rsid w:val="002325A3"/>
    <w:rsid w:val="00233A3F"/>
    <w:rsid w:val="002344FD"/>
    <w:rsid w:val="00235A1D"/>
    <w:rsid w:val="00235FD6"/>
    <w:rsid w:val="0023629E"/>
    <w:rsid w:val="00236583"/>
    <w:rsid w:val="00237D8F"/>
    <w:rsid w:val="00240FC4"/>
    <w:rsid w:val="00243C40"/>
    <w:rsid w:val="00243F43"/>
    <w:rsid w:val="00244B5A"/>
    <w:rsid w:val="0024680A"/>
    <w:rsid w:val="00247C4B"/>
    <w:rsid w:val="00250568"/>
    <w:rsid w:val="0025149E"/>
    <w:rsid w:val="00251EBB"/>
    <w:rsid w:val="002558CC"/>
    <w:rsid w:val="0025600C"/>
    <w:rsid w:val="00257F93"/>
    <w:rsid w:val="00262612"/>
    <w:rsid w:val="00263162"/>
    <w:rsid w:val="002644AE"/>
    <w:rsid w:val="002673F7"/>
    <w:rsid w:val="00276956"/>
    <w:rsid w:val="00277F75"/>
    <w:rsid w:val="00284BBD"/>
    <w:rsid w:val="002927B6"/>
    <w:rsid w:val="00293614"/>
    <w:rsid w:val="002964ED"/>
    <w:rsid w:val="00297533"/>
    <w:rsid w:val="002A00C3"/>
    <w:rsid w:val="002A0AF4"/>
    <w:rsid w:val="002A227D"/>
    <w:rsid w:val="002A4101"/>
    <w:rsid w:val="002A4270"/>
    <w:rsid w:val="002A4E8E"/>
    <w:rsid w:val="002A66C9"/>
    <w:rsid w:val="002C4131"/>
    <w:rsid w:val="002C4F74"/>
    <w:rsid w:val="002C6503"/>
    <w:rsid w:val="002D2456"/>
    <w:rsid w:val="002D3135"/>
    <w:rsid w:val="002D621E"/>
    <w:rsid w:val="002D7552"/>
    <w:rsid w:val="002E116D"/>
    <w:rsid w:val="002E18CC"/>
    <w:rsid w:val="002E55B8"/>
    <w:rsid w:val="002E61BD"/>
    <w:rsid w:val="002F19BF"/>
    <w:rsid w:val="002F1E28"/>
    <w:rsid w:val="002F330C"/>
    <w:rsid w:val="002F4276"/>
    <w:rsid w:val="002F7308"/>
    <w:rsid w:val="00305842"/>
    <w:rsid w:val="00314A7C"/>
    <w:rsid w:val="00317249"/>
    <w:rsid w:val="00320754"/>
    <w:rsid w:val="003230BD"/>
    <w:rsid w:val="00330EC2"/>
    <w:rsid w:val="003325F7"/>
    <w:rsid w:val="003353C7"/>
    <w:rsid w:val="00336AFF"/>
    <w:rsid w:val="00341D1E"/>
    <w:rsid w:val="00342714"/>
    <w:rsid w:val="003430D5"/>
    <w:rsid w:val="00343830"/>
    <w:rsid w:val="0034523C"/>
    <w:rsid w:val="00347655"/>
    <w:rsid w:val="003477ED"/>
    <w:rsid w:val="003506F4"/>
    <w:rsid w:val="003510C4"/>
    <w:rsid w:val="00354870"/>
    <w:rsid w:val="00355AAF"/>
    <w:rsid w:val="00357E8C"/>
    <w:rsid w:val="00360304"/>
    <w:rsid w:val="00361A2C"/>
    <w:rsid w:val="00362592"/>
    <w:rsid w:val="00373B2F"/>
    <w:rsid w:val="003807B0"/>
    <w:rsid w:val="003849C7"/>
    <w:rsid w:val="00384C6A"/>
    <w:rsid w:val="00387EAC"/>
    <w:rsid w:val="00390C0F"/>
    <w:rsid w:val="003A0AA1"/>
    <w:rsid w:val="003A4104"/>
    <w:rsid w:val="003A7C13"/>
    <w:rsid w:val="003B1034"/>
    <w:rsid w:val="003B1BF4"/>
    <w:rsid w:val="003B3201"/>
    <w:rsid w:val="003B3941"/>
    <w:rsid w:val="003B6513"/>
    <w:rsid w:val="003D5CB1"/>
    <w:rsid w:val="003D6373"/>
    <w:rsid w:val="003E2F9C"/>
    <w:rsid w:val="003E488E"/>
    <w:rsid w:val="003F1332"/>
    <w:rsid w:val="004007F7"/>
    <w:rsid w:val="00405086"/>
    <w:rsid w:val="004078D9"/>
    <w:rsid w:val="00411A4F"/>
    <w:rsid w:val="00413A45"/>
    <w:rsid w:val="00414BCE"/>
    <w:rsid w:val="0041773D"/>
    <w:rsid w:val="00420FA1"/>
    <w:rsid w:val="00421FD1"/>
    <w:rsid w:val="004444A2"/>
    <w:rsid w:val="00454092"/>
    <w:rsid w:val="00456AF8"/>
    <w:rsid w:val="00461982"/>
    <w:rsid w:val="00462556"/>
    <w:rsid w:val="004770B6"/>
    <w:rsid w:val="004802E0"/>
    <w:rsid w:val="00493787"/>
    <w:rsid w:val="00495B7D"/>
    <w:rsid w:val="004962DF"/>
    <w:rsid w:val="00496707"/>
    <w:rsid w:val="004A3384"/>
    <w:rsid w:val="004A3AD9"/>
    <w:rsid w:val="004A3E7D"/>
    <w:rsid w:val="004B2E5A"/>
    <w:rsid w:val="004B5BFA"/>
    <w:rsid w:val="004C0C00"/>
    <w:rsid w:val="004C1C13"/>
    <w:rsid w:val="004C7490"/>
    <w:rsid w:val="004D5637"/>
    <w:rsid w:val="004D628C"/>
    <w:rsid w:val="004E1136"/>
    <w:rsid w:val="004E2AAC"/>
    <w:rsid w:val="004E2D8C"/>
    <w:rsid w:val="004E31D0"/>
    <w:rsid w:val="004E6316"/>
    <w:rsid w:val="004E7A09"/>
    <w:rsid w:val="004F015D"/>
    <w:rsid w:val="004F042B"/>
    <w:rsid w:val="004F0E6C"/>
    <w:rsid w:val="004F65D6"/>
    <w:rsid w:val="004F7676"/>
    <w:rsid w:val="005046A0"/>
    <w:rsid w:val="0050587B"/>
    <w:rsid w:val="00511FA2"/>
    <w:rsid w:val="00513240"/>
    <w:rsid w:val="00514584"/>
    <w:rsid w:val="00517228"/>
    <w:rsid w:val="00522651"/>
    <w:rsid w:val="00522D69"/>
    <w:rsid w:val="00531A25"/>
    <w:rsid w:val="00532F43"/>
    <w:rsid w:val="00534C93"/>
    <w:rsid w:val="005367CE"/>
    <w:rsid w:val="00537714"/>
    <w:rsid w:val="0054246B"/>
    <w:rsid w:val="005427B3"/>
    <w:rsid w:val="005430C3"/>
    <w:rsid w:val="005466C2"/>
    <w:rsid w:val="00547A64"/>
    <w:rsid w:val="00550BAF"/>
    <w:rsid w:val="00552290"/>
    <w:rsid w:val="005525ED"/>
    <w:rsid w:val="00553932"/>
    <w:rsid w:val="00554C32"/>
    <w:rsid w:val="00555E1C"/>
    <w:rsid w:val="0055659C"/>
    <w:rsid w:val="00557709"/>
    <w:rsid w:val="005601FC"/>
    <w:rsid w:val="00565779"/>
    <w:rsid w:val="00567A50"/>
    <w:rsid w:val="00570F99"/>
    <w:rsid w:val="00573AA4"/>
    <w:rsid w:val="00574CEF"/>
    <w:rsid w:val="00574D93"/>
    <w:rsid w:val="005759D1"/>
    <w:rsid w:val="00575CAA"/>
    <w:rsid w:val="00576EF9"/>
    <w:rsid w:val="00580A17"/>
    <w:rsid w:val="00580CB5"/>
    <w:rsid w:val="005833E7"/>
    <w:rsid w:val="00583456"/>
    <w:rsid w:val="00583D2D"/>
    <w:rsid w:val="00591D74"/>
    <w:rsid w:val="00596456"/>
    <w:rsid w:val="005A1A4A"/>
    <w:rsid w:val="005A2A69"/>
    <w:rsid w:val="005B14BB"/>
    <w:rsid w:val="005B201A"/>
    <w:rsid w:val="005C2854"/>
    <w:rsid w:val="005C29A7"/>
    <w:rsid w:val="005C77D6"/>
    <w:rsid w:val="005C7A0D"/>
    <w:rsid w:val="005D1B45"/>
    <w:rsid w:val="005D222F"/>
    <w:rsid w:val="005D4FE4"/>
    <w:rsid w:val="005E1592"/>
    <w:rsid w:val="005E32BC"/>
    <w:rsid w:val="005E7AEC"/>
    <w:rsid w:val="005F26F4"/>
    <w:rsid w:val="005F4084"/>
    <w:rsid w:val="00601BDA"/>
    <w:rsid w:val="00602DEE"/>
    <w:rsid w:val="006042F4"/>
    <w:rsid w:val="006047B3"/>
    <w:rsid w:val="006108D7"/>
    <w:rsid w:val="00612006"/>
    <w:rsid w:val="00614212"/>
    <w:rsid w:val="00616DA6"/>
    <w:rsid w:val="00617E49"/>
    <w:rsid w:val="00626041"/>
    <w:rsid w:val="006265C0"/>
    <w:rsid w:val="00626D5B"/>
    <w:rsid w:val="00627D06"/>
    <w:rsid w:val="00630A16"/>
    <w:rsid w:val="00631446"/>
    <w:rsid w:val="00636A32"/>
    <w:rsid w:val="00644DB1"/>
    <w:rsid w:val="00646DAE"/>
    <w:rsid w:val="006500E8"/>
    <w:rsid w:val="00651C2C"/>
    <w:rsid w:val="00652A27"/>
    <w:rsid w:val="0065374E"/>
    <w:rsid w:val="006553AF"/>
    <w:rsid w:val="00663D8B"/>
    <w:rsid w:val="0066531A"/>
    <w:rsid w:val="0067022E"/>
    <w:rsid w:val="006711B6"/>
    <w:rsid w:val="006712D4"/>
    <w:rsid w:val="00672070"/>
    <w:rsid w:val="00681445"/>
    <w:rsid w:val="00683847"/>
    <w:rsid w:val="0068554E"/>
    <w:rsid w:val="006855FB"/>
    <w:rsid w:val="00690722"/>
    <w:rsid w:val="00691F5B"/>
    <w:rsid w:val="006936F3"/>
    <w:rsid w:val="00694631"/>
    <w:rsid w:val="006A344B"/>
    <w:rsid w:val="006A42F5"/>
    <w:rsid w:val="006A56A0"/>
    <w:rsid w:val="006B57C0"/>
    <w:rsid w:val="006C4541"/>
    <w:rsid w:val="006C51D3"/>
    <w:rsid w:val="006C68E5"/>
    <w:rsid w:val="006D0CF9"/>
    <w:rsid w:val="006D308F"/>
    <w:rsid w:val="006D48D5"/>
    <w:rsid w:val="006D6248"/>
    <w:rsid w:val="006D75E7"/>
    <w:rsid w:val="006E009D"/>
    <w:rsid w:val="006E2B60"/>
    <w:rsid w:val="006F0667"/>
    <w:rsid w:val="006F1DF4"/>
    <w:rsid w:val="006F25DF"/>
    <w:rsid w:val="006F2DB6"/>
    <w:rsid w:val="006F5BD7"/>
    <w:rsid w:val="006F7520"/>
    <w:rsid w:val="006F7E4B"/>
    <w:rsid w:val="00700E68"/>
    <w:rsid w:val="00702FCB"/>
    <w:rsid w:val="00703413"/>
    <w:rsid w:val="00704F28"/>
    <w:rsid w:val="007052E3"/>
    <w:rsid w:val="0070564F"/>
    <w:rsid w:val="007102E7"/>
    <w:rsid w:val="007113A6"/>
    <w:rsid w:val="00712245"/>
    <w:rsid w:val="00715A9A"/>
    <w:rsid w:val="00716E43"/>
    <w:rsid w:val="0071706A"/>
    <w:rsid w:val="0072177E"/>
    <w:rsid w:val="00724269"/>
    <w:rsid w:val="00730602"/>
    <w:rsid w:val="0073082B"/>
    <w:rsid w:val="007329CE"/>
    <w:rsid w:val="00732AD9"/>
    <w:rsid w:val="00735834"/>
    <w:rsid w:val="00740AD9"/>
    <w:rsid w:val="00744A92"/>
    <w:rsid w:val="007514AB"/>
    <w:rsid w:val="00753D44"/>
    <w:rsid w:val="0075468A"/>
    <w:rsid w:val="00762381"/>
    <w:rsid w:val="0076562D"/>
    <w:rsid w:val="007709AB"/>
    <w:rsid w:val="00771F9C"/>
    <w:rsid w:val="007765E2"/>
    <w:rsid w:val="007778F1"/>
    <w:rsid w:val="007807DD"/>
    <w:rsid w:val="007862D4"/>
    <w:rsid w:val="0078735B"/>
    <w:rsid w:val="00791252"/>
    <w:rsid w:val="00791EEC"/>
    <w:rsid w:val="0079311E"/>
    <w:rsid w:val="00793435"/>
    <w:rsid w:val="007A71BC"/>
    <w:rsid w:val="007A7BC3"/>
    <w:rsid w:val="007B11DA"/>
    <w:rsid w:val="007B1269"/>
    <w:rsid w:val="007B78AB"/>
    <w:rsid w:val="007C17D4"/>
    <w:rsid w:val="007C2F4E"/>
    <w:rsid w:val="007C6103"/>
    <w:rsid w:val="007C777D"/>
    <w:rsid w:val="007D39C2"/>
    <w:rsid w:val="007D56FF"/>
    <w:rsid w:val="007E3ED1"/>
    <w:rsid w:val="007E7B6E"/>
    <w:rsid w:val="007F1452"/>
    <w:rsid w:val="007F150A"/>
    <w:rsid w:val="007F34D3"/>
    <w:rsid w:val="007F5684"/>
    <w:rsid w:val="007F7871"/>
    <w:rsid w:val="008132A6"/>
    <w:rsid w:val="00814A4B"/>
    <w:rsid w:val="00815119"/>
    <w:rsid w:val="0081654B"/>
    <w:rsid w:val="00817A89"/>
    <w:rsid w:val="0082601D"/>
    <w:rsid w:val="008277BE"/>
    <w:rsid w:val="00827D49"/>
    <w:rsid w:val="0083119C"/>
    <w:rsid w:val="008320F5"/>
    <w:rsid w:val="00836884"/>
    <w:rsid w:val="0083772C"/>
    <w:rsid w:val="00837FEF"/>
    <w:rsid w:val="00842597"/>
    <w:rsid w:val="00843712"/>
    <w:rsid w:val="00847E19"/>
    <w:rsid w:val="0085257A"/>
    <w:rsid w:val="00856BC7"/>
    <w:rsid w:val="0085764E"/>
    <w:rsid w:val="008603DC"/>
    <w:rsid w:val="0086350B"/>
    <w:rsid w:val="00865D65"/>
    <w:rsid w:val="00867216"/>
    <w:rsid w:val="00876002"/>
    <w:rsid w:val="00883B01"/>
    <w:rsid w:val="00883F44"/>
    <w:rsid w:val="00885EB3"/>
    <w:rsid w:val="00887A9C"/>
    <w:rsid w:val="008956D1"/>
    <w:rsid w:val="008961A5"/>
    <w:rsid w:val="00896521"/>
    <w:rsid w:val="008A1EE6"/>
    <w:rsid w:val="008A3154"/>
    <w:rsid w:val="008A3189"/>
    <w:rsid w:val="008B116E"/>
    <w:rsid w:val="008B1418"/>
    <w:rsid w:val="008B2ECC"/>
    <w:rsid w:val="008B4272"/>
    <w:rsid w:val="008B4CAB"/>
    <w:rsid w:val="008B4D6B"/>
    <w:rsid w:val="008B61BB"/>
    <w:rsid w:val="008C36D6"/>
    <w:rsid w:val="008C59A9"/>
    <w:rsid w:val="008D1273"/>
    <w:rsid w:val="008D39BF"/>
    <w:rsid w:val="008D59D5"/>
    <w:rsid w:val="008D6022"/>
    <w:rsid w:val="008E2D38"/>
    <w:rsid w:val="008E42E4"/>
    <w:rsid w:val="008F1CA4"/>
    <w:rsid w:val="008F2456"/>
    <w:rsid w:val="008F392A"/>
    <w:rsid w:val="008F5498"/>
    <w:rsid w:val="008F6195"/>
    <w:rsid w:val="008F6FC3"/>
    <w:rsid w:val="008F711E"/>
    <w:rsid w:val="009042A3"/>
    <w:rsid w:val="0090767D"/>
    <w:rsid w:val="00907EC6"/>
    <w:rsid w:val="00910205"/>
    <w:rsid w:val="0091072E"/>
    <w:rsid w:val="00912265"/>
    <w:rsid w:val="0091278C"/>
    <w:rsid w:val="009131FE"/>
    <w:rsid w:val="00916C4E"/>
    <w:rsid w:val="00926CA3"/>
    <w:rsid w:val="009322EF"/>
    <w:rsid w:val="00934FD0"/>
    <w:rsid w:val="009363B3"/>
    <w:rsid w:val="00941F46"/>
    <w:rsid w:val="00944963"/>
    <w:rsid w:val="0095026F"/>
    <w:rsid w:val="00950563"/>
    <w:rsid w:val="00951946"/>
    <w:rsid w:val="009519C0"/>
    <w:rsid w:val="00952F47"/>
    <w:rsid w:val="0096304D"/>
    <w:rsid w:val="00965D8F"/>
    <w:rsid w:val="00966DE5"/>
    <w:rsid w:val="00967B22"/>
    <w:rsid w:val="00967F9B"/>
    <w:rsid w:val="00970203"/>
    <w:rsid w:val="009705EB"/>
    <w:rsid w:val="00971A27"/>
    <w:rsid w:val="0097694E"/>
    <w:rsid w:val="0098338C"/>
    <w:rsid w:val="00990EFC"/>
    <w:rsid w:val="00993A80"/>
    <w:rsid w:val="009946E0"/>
    <w:rsid w:val="00997494"/>
    <w:rsid w:val="009A0358"/>
    <w:rsid w:val="009A3E59"/>
    <w:rsid w:val="009A4C19"/>
    <w:rsid w:val="009B02EF"/>
    <w:rsid w:val="009B2B30"/>
    <w:rsid w:val="009B44A6"/>
    <w:rsid w:val="009C248E"/>
    <w:rsid w:val="009C2D95"/>
    <w:rsid w:val="009C335D"/>
    <w:rsid w:val="009C421A"/>
    <w:rsid w:val="009D1E57"/>
    <w:rsid w:val="009D4EF2"/>
    <w:rsid w:val="009D57F5"/>
    <w:rsid w:val="009E154D"/>
    <w:rsid w:val="009E3C99"/>
    <w:rsid w:val="009F08F9"/>
    <w:rsid w:val="009F1577"/>
    <w:rsid w:val="009F2D13"/>
    <w:rsid w:val="009F4B2E"/>
    <w:rsid w:val="009F5472"/>
    <w:rsid w:val="009F7BAE"/>
    <w:rsid w:val="00A153F6"/>
    <w:rsid w:val="00A169FB"/>
    <w:rsid w:val="00A178AA"/>
    <w:rsid w:val="00A17B9B"/>
    <w:rsid w:val="00A244D9"/>
    <w:rsid w:val="00A25AD4"/>
    <w:rsid w:val="00A31865"/>
    <w:rsid w:val="00A323CD"/>
    <w:rsid w:val="00A3323B"/>
    <w:rsid w:val="00A33297"/>
    <w:rsid w:val="00A415B3"/>
    <w:rsid w:val="00A5267C"/>
    <w:rsid w:val="00A52FA8"/>
    <w:rsid w:val="00A5536F"/>
    <w:rsid w:val="00A56FFE"/>
    <w:rsid w:val="00A62C75"/>
    <w:rsid w:val="00A65A35"/>
    <w:rsid w:val="00A66DCC"/>
    <w:rsid w:val="00A72E23"/>
    <w:rsid w:val="00A80056"/>
    <w:rsid w:val="00A86E3D"/>
    <w:rsid w:val="00A86FA2"/>
    <w:rsid w:val="00A87535"/>
    <w:rsid w:val="00A9314C"/>
    <w:rsid w:val="00AA3D4C"/>
    <w:rsid w:val="00AA3DF0"/>
    <w:rsid w:val="00AA5686"/>
    <w:rsid w:val="00AB0A1A"/>
    <w:rsid w:val="00AB3F63"/>
    <w:rsid w:val="00AC2ACB"/>
    <w:rsid w:val="00AC6A8A"/>
    <w:rsid w:val="00AC6B15"/>
    <w:rsid w:val="00AD0089"/>
    <w:rsid w:val="00AD2416"/>
    <w:rsid w:val="00AD7C26"/>
    <w:rsid w:val="00AE07CF"/>
    <w:rsid w:val="00AE3210"/>
    <w:rsid w:val="00AE582D"/>
    <w:rsid w:val="00AE6D8A"/>
    <w:rsid w:val="00AF63AB"/>
    <w:rsid w:val="00AF78E4"/>
    <w:rsid w:val="00B005A8"/>
    <w:rsid w:val="00B01110"/>
    <w:rsid w:val="00B07AA1"/>
    <w:rsid w:val="00B12DA8"/>
    <w:rsid w:val="00B210A3"/>
    <w:rsid w:val="00B23907"/>
    <w:rsid w:val="00B24355"/>
    <w:rsid w:val="00B248A4"/>
    <w:rsid w:val="00B25018"/>
    <w:rsid w:val="00B27464"/>
    <w:rsid w:val="00B40B3D"/>
    <w:rsid w:val="00B42B4E"/>
    <w:rsid w:val="00B4326A"/>
    <w:rsid w:val="00B45123"/>
    <w:rsid w:val="00B46A6E"/>
    <w:rsid w:val="00B5599F"/>
    <w:rsid w:val="00B56EF4"/>
    <w:rsid w:val="00B572D6"/>
    <w:rsid w:val="00B648D8"/>
    <w:rsid w:val="00B64EE5"/>
    <w:rsid w:val="00B70DA6"/>
    <w:rsid w:val="00B767CA"/>
    <w:rsid w:val="00B873C0"/>
    <w:rsid w:val="00B91131"/>
    <w:rsid w:val="00B939ED"/>
    <w:rsid w:val="00B96ED8"/>
    <w:rsid w:val="00BA1A75"/>
    <w:rsid w:val="00BA6DAB"/>
    <w:rsid w:val="00BB0E85"/>
    <w:rsid w:val="00BB3E42"/>
    <w:rsid w:val="00BB7126"/>
    <w:rsid w:val="00BC1460"/>
    <w:rsid w:val="00BC46B8"/>
    <w:rsid w:val="00BD07EE"/>
    <w:rsid w:val="00BD07F1"/>
    <w:rsid w:val="00BD51E9"/>
    <w:rsid w:val="00BD6E94"/>
    <w:rsid w:val="00BE0E6E"/>
    <w:rsid w:val="00BE2C04"/>
    <w:rsid w:val="00BE639C"/>
    <w:rsid w:val="00BF0037"/>
    <w:rsid w:val="00BF2B0C"/>
    <w:rsid w:val="00BF3E9E"/>
    <w:rsid w:val="00BF4430"/>
    <w:rsid w:val="00BF6202"/>
    <w:rsid w:val="00BF70F3"/>
    <w:rsid w:val="00C0025E"/>
    <w:rsid w:val="00C05F48"/>
    <w:rsid w:val="00C1033E"/>
    <w:rsid w:val="00C10981"/>
    <w:rsid w:val="00C11212"/>
    <w:rsid w:val="00C120EE"/>
    <w:rsid w:val="00C13441"/>
    <w:rsid w:val="00C13604"/>
    <w:rsid w:val="00C16900"/>
    <w:rsid w:val="00C2698D"/>
    <w:rsid w:val="00C26A0C"/>
    <w:rsid w:val="00C30566"/>
    <w:rsid w:val="00C31B85"/>
    <w:rsid w:val="00C46613"/>
    <w:rsid w:val="00C5151F"/>
    <w:rsid w:val="00C53388"/>
    <w:rsid w:val="00C54D23"/>
    <w:rsid w:val="00C55908"/>
    <w:rsid w:val="00C61D55"/>
    <w:rsid w:val="00C63F4B"/>
    <w:rsid w:val="00C64E1E"/>
    <w:rsid w:val="00C65224"/>
    <w:rsid w:val="00C73BA8"/>
    <w:rsid w:val="00C82872"/>
    <w:rsid w:val="00C937D3"/>
    <w:rsid w:val="00C93BDD"/>
    <w:rsid w:val="00C94243"/>
    <w:rsid w:val="00C95138"/>
    <w:rsid w:val="00C95E8D"/>
    <w:rsid w:val="00CA4192"/>
    <w:rsid w:val="00CA73A8"/>
    <w:rsid w:val="00CA774D"/>
    <w:rsid w:val="00CB0E05"/>
    <w:rsid w:val="00CB7497"/>
    <w:rsid w:val="00CB7687"/>
    <w:rsid w:val="00CC1A4C"/>
    <w:rsid w:val="00CC3376"/>
    <w:rsid w:val="00CC3CF0"/>
    <w:rsid w:val="00CC6375"/>
    <w:rsid w:val="00CC6469"/>
    <w:rsid w:val="00CC718A"/>
    <w:rsid w:val="00CC76B2"/>
    <w:rsid w:val="00CD06CB"/>
    <w:rsid w:val="00CD1F64"/>
    <w:rsid w:val="00CD4191"/>
    <w:rsid w:val="00CD6C10"/>
    <w:rsid w:val="00CD7467"/>
    <w:rsid w:val="00CE1FBF"/>
    <w:rsid w:val="00CE7AD9"/>
    <w:rsid w:val="00CF1DE6"/>
    <w:rsid w:val="00CF2DE5"/>
    <w:rsid w:val="00CF4F90"/>
    <w:rsid w:val="00D027A9"/>
    <w:rsid w:val="00D02D0F"/>
    <w:rsid w:val="00D0796C"/>
    <w:rsid w:val="00D10FBC"/>
    <w:rsid w:val="00D1391E"/>
    <w:rsid w:val="00D17ACD"/>
    <w:rsid w:val="00D21042"/>
    <w:rsid w:val="00D215A4"/>
    <w:rsid w:val="00D23391"/>
    <w:rsid w:val="00D2446D"/>
    <w:rsid w:val="00D24B30"/>
    <w:rsid w:val="00D274AF"/>
    <w:rsid w:val="00D300A9"/>
    <w:rsid w:val="00D31C90"/>
    <w:rsid w:val="00D33994"/>
    <w:rsid w:val="00D33F77"/>
    <w:rsid w:val="00D40919"/>
    <w:rsid w:val="00D44FFE"/>
    <w:rsid w:val="00D4659C"/>
    <w:rsid w:val="00D46C9C"/>
    <w:rsid w:val="00D47A45"/>
    <w:rsid w:val="00D47EA3"/>
    <w:rsid w:val="00D508D4"/>
    <w:rsid w:val="00D50A20"/>
    <w:rsid w:val="00D529B5"/>
    <w:rsid w:val="00D53C4B"/>
    <w:rsid w:val="00D53E06"/>
    <w:rsid w:val="00D53E16"/>
    <w:rsid w:val="00D5653E"/>
    <w:rsid w:val="00D61D32"/>
    <w:rsid w:val="00D63D89"/>
    <w:rsid w:val="00D6409F"/>
    <w:rsid w:val="00D64ADC"/>
    <w:rsid w:val="00D653DE"/>
    <w:rsid w:val="00D722F9"/>
    <w:rsid w:val="00D723DF"/>
    <w:rsid w:val="00D7345E"/>
    <w:rsid w:val="00D77EEA"/>
    <w:rsid w:val="00D83ADD"/>
    <w:rsid w:val="00D842D0"/>
    <w:rsid w:val="00D87929"/>
    <w:rsid w:val="00D87B46"/>
    <w:rsid w:val="00D93747"/>
    <w:rsid w:val="00D9398F"/>
    <w:rsid w:val="00D94AEC"/>
    <w:rsid w:val="00D97EFE"/>
    <w:rsid w:val="00DA2357"/>
    <w:rsid w:val="00DA3872"/>
    <w:rsid w:val="00DA39E8"/>
    <w:rsid w:val="00DA3FFE"/>
    <w:rsid w:val="00DA4812"/>
    <w:rsid w:val="00DA551F"/>
    <w:rsid w:val="00DA6FAF"/>
    <w:rsid w:val="00DB1366"/>
    <w:rsid w:val="00DB1FA7"/>
    <w:rsid w:val="00DB26E0"/>
    <w:rsid w:val="00DB5131"/>
    <w:rsid w:val="00DC53DA"/>
    <w:rsid w:val="00DC5600"/>
    <w:rsid w:val="00DC5AB1"/>
    <w:rsid w:val="00DC75C5"/>
    <w:rsid w:val="00DD2133"/>
    <w:rsid w:val="00DE6E48"/>
    <w:rsid w:val="00DE6F29"/>
    <w:rsid w:val="00DE7434"/>
    <w:rsid w:val="00DF15F5"/>
    <w:rsid w:val="00DF197F"/>
    <w:rsid w:val="00E03B85"/>
    <w:rsid w:val="00E07284"/>
    <w:rsid w:val="00E07872"/>
    <w:rsid w:val="00E10C6F"/>
    <w:rsid w:val="00E142DE"/>
    <w:rsid w:val="00E14CF9"/>
    <w:rsid w:val="00E153A1"/>
    <w:rsid w:val="00E263ED"/>
    <w:rsid w:val="00E26694"/>
    <w:rsid w:val="00E2762D"/>
    <w:rsid w:val="00E30EF9"/>
    <w:rsid w:val="00E429A8"/>
    <w:rsid w:val="00E504B6"/>
    <w:rsid w:val="00E51343"/>
    <w:rsid w:val="00E529EA"/>
    <w:rsid w:val="00E55072"/>
    <w:rsid w:val="00E568ED"/>
    <w:rsid w:val="00E6025D"/>
    <w:rsid w:val="00E61B62"/>
    <w:rsid w:val="00E6248A"/>
    <w:rsid w:val="00E63266"/>
    <w:rsid w:val="00E64CE4"/>
    <w:rsid w:val="00E65FE4"/>
    <w:rsid w:val="00E67CEB"/>
    <w:rsid w:val="00E77F83"/>
    <w:rsid w:val="00E838F0"/>
    <w:rsid w:val="00E8643F"/>
    <w:rsid w:val="00E90C56"/>
    <w:rsid w:val="00E91050"/>
    <w:rsid w:val="00E9357E"/>
    <w:rsid w:val="00E93C8B"/>
    <w:rsid w:val="00E968C4"/>
    <w:rsid w:val="00E96A30"/>
    <w:rsid w:val="00EA46FD"/>
    <w:rsid w:val="00EA6965"/>
    <w:rsid w:val="00EB0FC8"/>
    <w:rsid w:val="00EB472F"/>
    <w:rsid w:val="00EB4D2B"/>
    <w:rsid w:val="00EC46F2"/>
    <w:rsid w:val="00EC5C73"/>
    <w:rsid w:val="00ED0825"/>
    <w:rsid w:val="00ED252D"/>
    <w:rsid w:val="00ED2DA3"/>
    <w:rsid w:val="00EE1413"/>
    <w:rsid w:val="00EE3940"/>
    <w:rsid w:val="00EE3B17"/>
    <w:rsid w:val="00EE43BF"/>
    <w:rsid w:val="00EE7347"/>
    <w:rsid w:val="00EF5BD0"/>
    <w:rsid w:val="00EF695A"/>
    <w:rsid w:val="00F01E5A"/>
    <w:rsid w:val="00F01F53"/>
    <w:rsid w:val="00F022B9"/>
    <w:rsid w:val="00F050B4"/>
    <w:rsid w:val="00F06098"/>
    <w:rsid w:val="00F11570"/>
    <w:rsid w:val="00F12CEC"/>
    <w:rsid w:val="00F235AC"/>
    <w:rsid w:val="00F23A13"/>
    <w:rsid w:val="00F24D09"/>
    <w:rsid w:val="00F3038C"/>
    <w:rsid w:val="00F31933"/>
    <w:rsid w:val="00F32570"/>
    <w:rsid w:val="00F358E1"/>
    <w:rsid w:val="00F37B35"/>
    <w:rsid w:val="00F37E7B"/>
    <w:rsid w:val="00F4126B"/>
    <w:rsid w:val="00F440E1"/>
    <w:rsid w:val="00F52459"/>
    <w:rsid w:val="00F55BDD"/>
    <w:rsid w:val="00F56FF5"/>
    <w:rsid w:val="00F6048D"/>
    <w:rsid w:val="00F61E1F"/>
    <w:rsid w:val="00F62734"/>
    <w:rsid w:val="00F6509D"/>
    <w:rsid w:val="00F6683B"/>
    <w:rsid w:val="00F76635"/>
    <w:rsid w:val="00F819B0"/>
    <w:rsid w:val="00F835CC"/>
    <w:rsid w:val="00F8582C"/>
    <w:rsid w:val="00F92BCC"/>
    <w:rsid w:val="00F94F28"/>
    <w:rsid w:val="00F97139"/>
    <w:rsid w:val="00FA0407"/>
    <w:rsid w:val="00FA329B"/>
    <w:rsid w:val="00FA4834"/>
    <w:rsid w:val="00FA5E5B"/>
    <w:rsid w:val="00FB00DE"/>
    <w:rsid w:val="00FB0C8A"/>
    <w:rsid w:val="00FB20FB"/>
    <w:rsid w:val="00FB718D"/>
    <w:rsid w:val="00FC127D"/>
    <w:rsid w:val="00FC2DDB"/>
    <w:rsid w:val="00FE0738"/>
    <w:rsid w:val="00FE21EE"/>
    <w:rsid w:val="00FE35E4"/>
    <w:rsid w:val="00FF13E5"/>
    <w:rsid w:val="00FF2A92"/>
    <w:rsid w:val="00FF35CB"/>
    <w:rsid w:val="00FF3E2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3D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583D2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83D2D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96304D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3D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583D2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583D2D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96304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E88F-F044-4252-AB05-886E9708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SKODA’s Technical Proposal</vt:lpstr>
    </vt:vector>
  </TitlesOfParts>
  <Company>ŠKODA POWER s.r.o.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SKODA’s Technical Proposal</dc:title>
  <dc:creator>Martin.Zoubek</dc:creator>
  <cp:keywords>Performance</cp:keywords>
  <cp:lastModifiedBy>katerina.brezinova</cp:lastModifiedBy>
  <cp:revision>5</cp:revision>
  <cp:lastPrinted>2013-04-03T09:46:00Z</cp:lastPrinted>
  <dcterms:created xsi:type="dcterms:W3CDTF">2017-03-16T13:08:00Z</dcterms:created>
  <dcterms:modified xsi:type="dcterms:W3CDTF">2017-03-16T13:32:00Z</dcterms:modified>
  <cp:category>Performance Guarantees</cp:category>
</cp:coreProperties>
</file>